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80" w:rsidRDefault="000A512B" w:rsidP="00414F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75. rocznica tragicznych wydarzeń w Kiczycach</w:t>
      </w:r>
      <w:bookmarkStart w:id="0" w:name="_GoBack"/>
      <w:bookmarkEnd w:id="0"/>
    </w:p>
    <w:p w:rsidR="00414F80" w:rsidRDefault="00414F80" w:rsidP="00414F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414F80" w:rsidRDefault="00414F80" w:rsidP="00414F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14F8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75 lat temu, 8 lipca 1946 r., w gajówce w Kiczycach na Podlesiu zatrzymał się 30-osobowy Oddział „Wędrowca” Narodowej Organizacji Wojskowej. Na skutek denuncjacji teren został otoczony przez siły UB i MO. W starciu zginęło 6 członków grupy, reszta zdołała umknąć obławie.</w:t>
      </w:r>
    </w:p>
    <w:p w:rsidR="000A512B" w:rsidRPr="00414F80" w:rsidRDefault="000A512B" w:rsidP="00414F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414F80" w:rsidRDefault="00414F80" w:rsidP="00414F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14F8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Gajowy Józef Majko został aresztowany wraz z rodziną i bestialsko zamordowany w więzieniu UB w Cieszynie. Gajówkę, która mieściła się kilka metrów dalej splądrowano i spalono. </w:t>
      </w:r>
    </w:p>
    <w:p w:rsidR="000A512B" w:rsidRPr="00414F80" w:rsidRDefault="000A512B" w:rsidP="00414F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414F80" w:rsidRDefault="000A512B" w:rsidP="00414F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 75. rocznicę tego tragicznego wydarzenia</w:t>
      </w:r>
      <w:r w:rsidR="00414F80" w:rsidRPr="00414F8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burmistrz Skoczowa Mirosław Sitko, zastępca burmistrza Andrzej Bubnicki, sołtys Kiczyc Franciszek </w:t>
      </w:r>
      <w:proofErr w:type="spellStart"/>
      <w:r w:rsidR="00414F80" w:rsidRPr="00414F8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mper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, córka gajowego Helena Kuś </w:t>
      </w:r>
      <w:r w:rsidR="00414F80" w:rsidRPr="00414F8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wraz ze swoim synem, udali się pod obelisk, upamiętniający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ofiary ataku</w:t>
      </w:r>
      <w:r w:rsidR="00414F80" w:rsidRPr="00414F8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, oraz symbolicznie zapalili znicze i złożyli kwiaty. </w:t>
      </w:r>
    </w:p>
    <w:p w:rsidR="000A512B" w:rsidRPr="00414F80" w:rsidRDefault="000A512B" w:rsidP="00414F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414F80" w:rsidRPr="00414F80" w:rsidRDefault="00414F80" w:rsidP="00414F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14F8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Tak moment ataku wspomina pani Helena Kuś:</w:t>
      </w:r>
    </w:p>
    <w:p w:rsidR="000A512B" w:rsidRPr="00414F80" w:rsidRDefault="00414F80" w:rsidP="00414F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050505"/>
          <w:sz w:val="23"/>
          <w:szCs w:val="23"/>
          <w:lang w:eastAsia="pl-PL"/>
        </w:rPr>
      </w:pPr>
      <w:r w:rsidRPr="00414F8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„</w:t>
      </w:r>
      <w:r w:rsidRPr="00414F80">
        <w:rPr>
          <w:rFonts w:ascii="inherit" w:eastAsia="Times New Roman" w:hAnsi="inherit" w:cs="Segoe UI Historic"/>
          <w:i/>
          <w:color w:val="050505"/>
          <w:sz w:val="23"/>
          <w:szCs w:val="23"/>
          <w:lang w:eastAsia="pl-PL"/>
        </w:rPr>
        <w:t xml:space="preserve">Partyzanci wybiegali z domu strzelając w różnych kierunkach. Pamiętam jednego rannego w brzuch partyzanta, który błagał ubeków słowami „przyjacielu nie zabijaj mnie”. Został skopany i zastrzelony. </w:t>
      </w:r>
    </w:p>
    <w:p w:rsidR="00414F80" w:rsidRPr="00414F80" w:rsidRDefault="00414F80" w:rsidP="00414F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050505"/>
          <w:sz w:val="23"/>
          <w:szCs w:val="23"/>
          <w:lang w:eastAsia="pl-PL"/>
        </w:rPr>
      </w:pPr>
      <w:r w:rsidRPr="00414F80">
        <w:rPr>
          <w:rFonts w:ascii="inherit" w:eastAsia="Times New Roman" w:hAnsi="inherit" w:cs="Segoe UI Historic"/>
          <w:i/>
          <w:color w:val="050505"/>
          <w:sz w:val="23"/>
          <w:szCs w:val="23"/>
          <w:lang w:eastAsia="pl-PL"/>
        </w:rPr>
        <w:t>Kazano nam się kłaść twarzą do ziemi nieopodal domu. Kiedy prowadzono ojca został uderzony kolbą karabinu tak, że upadł. Leżeliśmy pilnowani na łące, a UB dobijało partyzantów.</w:t>
      </w:r>
    </w:p>
    <w:p w:rsidR="00414F80" w:rsidRPr="00414F80" w:rsidRDefault="00414F80" w:rsidP="00414F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050505"/>
          <w:sz w:val="23"/>
          <w:szCs w:val="23"/>
          <w:lang w:eastAsia="pl-PL"/>
        </w:rPr>
      </w:pPr>
      <w:r w:rsidRPr="00414F80">
        <w:rPr>
          <w:rFonts w:ascii="inherit" w:eastAsia="Times New Roman" w:hAnsi="inherit" w:cs="Segoe UI Historic"/>
          <w:i/>
          <w:color w:val="050505"/>
          <w:sz w:val="23"/>
          <w:szCs w:val="23"/>
          <w:lang w:eastAsia="pl-PL"/>
        </w:rPr>
        <w:t xml:space="preserve">Ich dowódca (Zawadzki) leżał zabity twarzą do ziemi nieopodal studni. Ci żołnierze powiedzieli nam, że mieliśmy szczęście, że zginął, bo on chciał całą naszą rodzinę rozstrzelać. </w:t>
      </w:r>
    </w:p>
    <w:p w:rsidR="00414F80" w:rsidRPr="00414F80" w:rsidRDefault="00414F80" w:rsidP="00414F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050505"/>
          <w:sz w:val="23"/>
          <w:szCs w:val="23"/>
          <w:lang w:eastAsia="pl-PL"/>
        </w:rPr>
      </w:pPr>
      <w:r w:rsidRPr="00414F80">
        <w:rPr>
          <w:rFonts w:ascii="inherit" w:eastAsia="Times New Roman" w:hAnsi="inherit" w:cs="Segoe UI Historic"/>
          <w:i/>
          <w:color w:val="050505"/>
          <w:sz w:val="23"/>
          <w:szCs w:val="23"/>
          <w:lang w:eastAsia="pl-PL"/>
        </w:rPr>
        <w:t xml:space="preserve">Zabitych załadowano na wóz i kazano nam także wsiąść na niego. Tak przetransportowano nas do Urzędu Bezpieczeństwa w Cieszynie. </w:t>
      </w:r>
    </w:p>
    <w:p w:rsidR="00414F80" w:rsidRPr="00414F80" w:rsidRDefault="00414F80" w:rsidP="00414F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050505"/>
          <w:sz w:val="23"/>
          <w:szCs w:val="23"/>
          <w:lang w:eastAsia="pl-PL"/>
        </w:rPr>
      </w:pPr>
      <w:r w:rsidRPr="00414F80">
        <w:rPr>
          <w:rFonts w:ascii="inherit" w:eastAsia="Times New Roman" w:hAnsi="inherit" w:cs="Segoe UI Historic"/>
          <w:i/>
          <w:color w:val="050505"/>
          <w:sz w:val="23"/>
          <w:szCs w:val="23"/>
          <w:lang w:eastAsia="pl-PL"/>
        </w:rPr>
        <w:t>Ojca ostatni raz widziałam jak wleczono go nieprzytomnego, broczącego krwią po przesłuchaniu. My siedziałyśmy z mamą na korytarzu, czekając aż nas przesłuchają. Do dziś nie wiem, kiedy dokładnie zginął, ani co się stało z jego ciałem.”</w:t>
      </w:r>
    </w:p>
    <w:p w:rsidR="00DF69A5" w:rsidRDefault="000A512B"/>
    <w:sectPr w:rsidR="00DF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29"/>
    <w:rsid w:val="000A512B"/>
    <w:rsid w:val="00414F80"/>
    <w:rsid w:val="00424269"/>
    <w:rsid w:val="00424AA8"/>
    <w:rsid w:val="004F4218"/>
    <w:rsid w:val="00642348"/>
    <w:rsid w:val="00900529"/>
    <w:rsid w:val="00B85075"/>
    <w:rsid w:val="00BF44D4"/>
    <w:rsid w:val="00C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631E-D3F9-44D5-902B-24CD5D67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3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Rychły</dc:creator>
  <cp:keywords/>
  <dc:description/>
  <cp:lastModifiedBy>Dominika Rychły</cp:lastModifiedBy>
  <cp:revision>1</cp:revision>
  <dcterms:created xsi:type="dcterms:W3CDTF">2021-07-08T07:18:00Z</dcterms:created>
  <dcterms:modified xsi:type="dcterms:W3CDTF">2021-07-08T11:44:00Z</dcterms:modified>
</cp:coreProperties>
</file>